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61" w:rsidRDefault="00BE2261" w:rsidP="00BE2261">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Pani Maria była członkiem założycielem i dobrym duchem naszego Stowarzyszenia. W wielu z nas to właśnie Jej osoba zasiała ziarno prawdziwego i mądrego patriotyzmu, którego świadectwem była jej wytrwała praca na rzecz wychowania młodzieży w poszanowaniu historii i etosu wielkich Polaków.</w:t>
      </w:r>
    </w:p>
    <w:p w:rsidR="00BE2261" w:rsidRDefault="00BE2261" w:rsidP="00BE22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Jej postawa wobec pracy, nauki, wiary, sztuki i historii zostawiła ślad nie tylko w nas. To także Strzelcy, wychowankowie Młodzieżowego Domu Kultury, artyści plastycy, przedstawiciele opozycyjnej Solidarności, </w:t>
      </w:r>
      <w:proofErr w:type="spellStart"/>
      <w:r>
        <w:rPr>
          <w:rFonts w:ascii="Arial" w:hAnsi="Arial" w:cs="Arial"/>
          <w:sz w:val="20"/>
          <w:szCs w:val="20"/>
        </w:rPr>
        <w:t>fascynaci</w:t>
      </w:r>
      <w:proofErr w:type="spellEnd"/>
      <w:r>
        <w:rPr>
          <w:rFonts w:ascii="Arial" w:hAnsi="Arial" w:cs="Arial"/>
          <w:sz w:val="20"/>
          <w:szCs w:val="20"/>
        </w:rPr>
        <w:t xml:space="preserve"> astronomii skupieni wokół puławskiego obserwatorium, sąsiedzi, mieszkańcy miasta.</w:t>
      </w:r>
    </w:p>
    <w:p w:rsidR="00BE2261" w:rsidRDefault="00BE2261" w:rsidP="00BE22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Szczególny talent Pani Marii do pracy z młodzieżą sprawdzał się nie tylko w pracy zawodowej (wieloletni instruktor zajęć plastycznych w Młodzieżowym Domu Kultury) ale także podczas zajęć prowadzonych potem przez nią na </w:t>
      </w:r>
      <w:proofErr w:type="spellStart"/>
      <w:r>
        <w:rPr>
          <w:rFonts w:ascii="Arial" w:hAnsi="Arial" w:cs="Arial"/>
          <w:sz w:val="20"/>
          <w:szCs w:val="20"/>
        </w:rPr>
        <w:t>Zachcie</w:t>
      </w:r>
      <w:proofErr w:type="spellEnd"/>
      <w:r>
        <w:rPr>
          <w:rFonts w:ascii="Arial" w:hAnsi="Arial" w:cs="Arial"/>
          <w:sz w:val="20"/>
          <w:szCs w:val="20"/>
        </w:rPr>
        <w:t xml:space="preserve"> – pracowni artystycznej przy ulicy Filtrowej. Jej wychowankowie odnoszą dziś sukcesy na polu artystycznym w kraju i poza jego granicami przynosząc chlubę naszemu miastu. Wielu</w:t>
      </w:r>
      <w:r>
        <w:rPr>
          <w:rFonts w:ascii="Arial" w:hAnsi="Arial" w:cs="Arial"/>
          <w:sz w:val="20"/>
          <w:szCs w:val="20"/>
        </w:rPr>
        <w:br/>
      </w:r>
      <w:r>
        <w:rPr>
          <w:rFonts w:ascii="Arial" w:hAnsi="Arial" w:cs="Arial"/>
          <w:sz w:val="20"/>
          <w:szCs w:val="20"/>
        </w:rPr>
        <w:t xml:space="preserve">z nich swój warsztat twórczy wypracowywało właśnie na </w:t>
      </w:r>
      <w:proofErr w:type="spellStart"/>
      <w:r>
        <w:rPr>
          <w:rFonts w:ascii="Arial" w:hAnsi="Arial" w:cs="Arial"/>
          <w:sz w:val="20"/>
          <w:szCs w:val="20"/>
        </w:rPr>
        <w:t>Zachcie</w:t>
      </w:r>
      <w:proofErr w:type="spellEnd"/>
      <w:r>
        <w:rPr>
          <w:rFonts w:ascii="Arial" w:hAnsi="Arial" w:cs="Arial"/>
          <w:sz w:val="20"/>
          <w:szCs w:val="20"/>
        </w:rPr>
        <w:t>, której drzwi zawsze stały otworem dla młodych ludzi.</w:t>
      </w:r>
    </w:p>
    <w:p w:rsidR="00BE2261" w:rsidRDefault="00BE2261" w:rsidP="00BE2261">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 xml:space="preserve">Tradycja tego miejsca to także wystawy, plenery plastyczne i spotkania autorskie (m.in. prezentowana dwukrotnie poezja Pawła Gembala, twórczość ks. Ryszarda Winiarskiego, Zbigniewa Kozaka), spotkań Towarzystwa Kursów Naukowych i Klubu Inteligencji Katolickiej (z wykładami na </w:t>
      </w:r>
      <w:proofErr w:type="spellStart"/>
      <w:r>
        <w:rPr>
          <w:rFonts w:ascii="Arial" w:hAnsi="Arial" w:cs="Arial"/>
          <w:sz w:val="20"/>
          <w:szCs w:val="20"/>
        </w:rPr>
        <w:t>Zachtę</w:t>
      </w:r>
      <w:proofErr w:type="spellEnd"/>
      <w:r>
        <w:rPr>
          <w:rFonts w:ascii="Arial" w:hAnsi="Arial" w:cs="Arial"/>
          <w:sz w:val="20"/>
          <w:szCs w:val="20"/>
        </w:rPr>
        <w:t xml:space="preserve"> przybywali m.in. prof. Bogdan Cywiński, Kazimierz Wóycicki, Adam </w:t>
      </w:r>
      <w:proofErr w:type="spellStart"/>
      <w:r>
        <w:rPr>
          <w:rFonts w:ascii="Arial" w:hAnsi="Arial" w:cs="Arial"/>
          <w:sz w:val="20"/>
          <w:szCs w:val="20"/>
        </w:rPr>
        <w:t>Kersten</w:t>
      </w:r>
      <w:proofErr w:type="spellEnd"/>
      <w:r>
        <w:rPr>
          <w:rFonts w:ascii="Arial" w:hAnsi="Arial" w:cs="Arial"/>
          <w:sz w:val="20"/>
          <w:szCs w:val="20"/>
        </w:rPr>
        <w:t>, Adam Stanowski, Bogumił Studziński, Andrzej Wielowiejski, Tadeusz Mazowiecki), spotkania „Biuletynu Solidarności Ziemi Puławskiej”.</w:t>
      </w:r>
    </w:p>
    <w:p w:rsidR="00BE2261" w:rsidRDefault="00BE2261" w:rsidP="00BE22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Tradycja </w:t>
      </w:r>
      <w:proofErr w:type="spellStart"/>
      <w:r>
        <w:rPr>
          <w:rFonts w:ascii="Arial" w:hAnsi="Arial" w:cs="Arial"/>
          <w:sz w:val="20"/>
          <w:szCs w:val="20"/>
        </w:rPr>
        <w:t>Zachty</w:t>
      </w:r>
      <w:proofErr w:type="spellEnd"/>
      <w:r>
        <w:rPr>
          <w:rFonts w:ascii="Arial" w:hAnsi="Arial" w:cs="Arial"/>
          <w:sz w:val="20"/>
          <w:szCs w:val="20"/>
        </w:rPr>
        <w:t xml:space="preserve"> to coroczne, zapoczątkowane w 1974 roku „środowiskowe kiszenia kapusty”, druk i kolportaż wydawnictw niezależnych, cegiełek dla represjonowanych artystów scen polskich według projektu Marii Szewczyk i Krzysztofa </w:t>
      </w:r>
      <w:proofErr w:type="spellStart"/>
      <w:r>
        <w:rPr>
          <w:rFonts w:ascii="Arial" w:hAnsi="Arial" w:cs="Arial"/>
          <w:sz w:val="20"/>
          <w:szCs w:val="20"/>
        </w:rPr>
        <w:t>Małagockiego</w:t>
      </w:r>
      <w:proofErr w:type="spellEnd"/>
      <w:r>
        <w:rPr>
          <w:rFonts w:ascii="Arial" w:hAnsi="Arial" w:cs="Arial"/>
          <w:sz w:val="20"/>
          <w:szCs w:val="20"/>
        </w:rPr>
        <w:t>, znaczków poczty podziemnej o tematyce narodowej poświęconych m.in. ks. Jerzemu Popiełuszce.</w:t>
      </w:r>
    </w:p>
    <w:p w:rsidR="00BE2261" w:rsidRDefault="00BE2261" w:rsidP="00BE2261">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 xml:space="preserve">O edukacyjnej, kulturotwórczej oraz opozycyjnej roli pracowni państwa Szewczyków, a następnie Pani Marii </w:t>
      </w:r>
      <w:proofErr w:type="spellStart"/>
      <w:r>
        <w:rPr>
          <w:rFonts w:ascii="Arial" w:hAnsi="Arial" w:cs="Arial"/>
          <w:sz w:val="20"/>
          <w:szCs w:val="20"/>
        </w:rPr>
        <w:t>Kapturkiewicz</w:t>
      </w:r>
      <w:proofErr w:type="spellEnd"/>
      <w:r>
        <w:rPr>
          <w:rFonts w:ascii="Arial" w:hAnsi="Arial" w:cs="Arial"/>
          <w:sz w:val="20"/>
          <w:szCs w:val="20"/>
        </w:rPr>
        <w:t xml:space="preserve"> – Szewczyk świadczą relacje, dokumenty oraz duża liczba publikacji temu miejscu i związanym z nim osobom poświęconych – artykułów prasowych, internetowych, wydawnictw książkowych opracowywanych m.in. przez pracowników IPN, dokumentalnych audycji radiowych i telewizyjnych.</w:t>
      </w:r>
    </w:p>
    <w:p w:rsidR="00BE2261" w:rsidRDefault="00BE2261" w:rsidP="00BE2261">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 xml:space="preserve">Działalność społeczna Pani Marii </w:t>
      </w:r>
      <w:proofErr w:type="spellStart"/>
      <w:r>
        <w:rPr>
          <w:rFonts w:ascii="Arial" w:hAnsi="Arial" w:cs="Arial"/>
          <w:sz w:val="20"/>
          <w:szCs w:val="20"/>
        </w:rPr>
        <w:t>Kapturkiewicz</w:t>
      </w:r>
      <w:proofErr w:type="spellEnd"/>
      <w:r>
        <w:rPr>
          <w:rFonts w:ascii="Arial" w:hAnsi="Arial" w:cs="Arial"/>
          <w:sz w:val="20"/>
          <w:szCs w:val="20"/>
        </w:rPr>
        <w:t xml:space="preserve"> – Szewczyk to jednak nie tylko </w:t>
      </w:r>
      <w:proofErr w:type="spellStart"/>
      <w:r>
        <w:rPr>
          <w:rFonts w:ascii="Arial" w:hAnsi="Arial" w:cs="Arial"/>
          <w:sz w:val="20"/>
          <w:szCs w:val="20"/>
        </w:rPr>
        <w:t>Zachta</w:t>
      </w:r>
      <w:proofErr w:type="spellEnd"/>
      <w:r>
        <w:rPr>
          <w:rFonts w:ascii="Arial" w:hAnsi="Arial" w:cs="Arial"/>
          <w:sz w:val="20"/>
          <w:szCs w:val="20"/>
        </w:rPr>
        <w:t xml:space="preserve">. To także pierwszy Krzyż Katyński na cmentarzu parafialnym. To także znajdujące się w wielu miejscach na terenie Puław kamienie i tablice przypominające o ważnych dla historii Polski wydarzeniach i postaciach (m.in. cykl orłów przy muzeum PTTK czy tablica </w:t>
      </w:r>
      <w:r>
        <w:rPr>
          <w:rFonts w:ascii="Arial" w:hAnsi="Arial" w:cs="Arial"/>
          <w:sz w:val="20"/>
          <w:szCs w:val="20"/>
        </w:rPr>
        <w:t xml:space="preserve">Krystyny </w:t>
      </w:r>
      <w:r>
        <w:rPr>
          <w:rFonts w:ascii="Arial" w:hAnsi="Arial" w:cs="Arial"/>
          <w:sz w:val="20"/>
          <w:szCs w:val="20"/>
        </w:rPr>
        <w:t>Krahelskiej w bocznym skrzydle pałacu Czartoryskich).</w:t>
      </w:r>
    </w:p>
    <w:p w:rsidR="00BE2261" w:rsidRDefault="00BE2261" w:rsidP="00BE2261">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 xml:space="preserve">Pani Maria to również szeroko rozumiana działalność na rzecz Kościoła. Ślad tej działalności dostrzec można w kilku puławskich parafiach. Tablica wmurowana w kościele na Włostowicach, winieta projektowana do pisma parafialnego kościoła Wniebowzięcia Najświętszej Maryi Panny, malowidła scen biblijnych na ścianach w salce katechetycznej tejże parafii, druk na </w:t>
      </w:r>
      <w:proofErr w:type="spellStart"/>
      <w:r>
        <w:rPr>
          <w:rFonts w:ascii="Arial" w:hAnsi="Arial" w:cs="Arial"/>
          <w:sz w:val="20"/>
          <w:szCs w:val="20"/>
        </w:rPr>
        <w:t>Zachcie</w:t>
      </w:r>
      <w:proofErr w:type="spellEnd"/>
      <w:r>
        <w:rPr>
          <w:rFonts w:ascii="Arial" w:hAnsi="Arial" w:cs="Arial"/>
          <w:sz w:val="20"/>
          <w:szCs w:val="20"/>
        </w:rPr>
        <w:t xml:space="preserve"> cegiełek na budowę Kościoła Miłosierdzia Bożego (zachował się cały plik według projekt Pani Marii), malowany jej ręką odsłaniany obraz Matki Bożej Nieustającej Pomocy w ołtarzu głównym kościoła Matki Bożej Różańcowej.</w:t>
      </w:r>
    </w:p>
    <w:p w:rsidR="00BE2261" w:rsidRDefault="00BE2261" w:rsidP="00BE22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Kolejną zasługą dla miasta jest zaangażowanie Pani Marii </w:t>
      </w:r>
      <w:proofErr w:type="spellStart"/>
      <w:r>
        <w:rPr>
          <w:rFonts w:ascii="Arial" w:hAnsi="Arial" w:cs="Arial"/>
          <w:sz w:val="20"/>
          <w:szCs w:val="20"/>
        </w:rPr>
        <w:t>Kapturkiewicz</w:t>
      </w:r>
      <w:proofErr w:type="spellEnd"/>
      <w:r>
        <w:rPr>
          <w:rFonts w:ascii="Arial" w:hAnsi="Arial" w:cs="Arial"/>
          <w:sz w:val="20"/>
          <w:szCs w:val="20"/>
        </w:rPr>
        <w:t xml:space="preserve"> – Szewczyk w utworzenie puławskiego Obserwatorium. Skupieni wokół niej młodzi ludzie uczestniczyli czynnie w adaptacji wieży ciśnień na potrzeby Obserwatorium Astronomicznego, zawiązując następnie puławski oddział Towarzystwa Miłośników Astronomii. Pani Maria jest współinicjatorem powstania Obserwatorium. W 1974 roku odznaczona została Medalem Kopernikowskim.</w:t>
      </w:r>
    </w:p>
    <w:p w:rsidR="00BE2261" w:rsidRDefault="00BE2261" w:rsidP="00BE2261">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Wyróżniona została także Medalem KEN (1994), Odznaką Honorową Sybiraków (2006), medalem Zasłużony dla Województwa Lubelskiego (2009), odznaczona medalem „Za zasługi dla Puław (2010) oraz Złotym Krzyżem Zasługi,”. Ktokolwiek jednak miał okazję znać Panią Marię osobiście lub z nią współpracować, z pewnością potwierdzi, że niczego co wypracowała nie czyniła dla zasług ani odznaczeń, ale z głębokiej wiary w wartość walki o niezależność, wolność i przekazywania kolejnym pokoleniom ducha narodowego i piękna naszych korzeni.</w:t>
      </w:r>
    </w:p>
    <w:p w:rsidR="00BE2261" w:rsidRDefault="00BE2261" w:rsidP="00BE22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Mimo odejścia Pani Marii jej wychowankowie przekazują warsztat pracy i idee działalności społecznej kolejnym rocznikom. Młodzi ludzie ze Stowarzyszenia Grupa Historyczna im. 15 Pułku Piechoty „Wilków” kontynuują ideę pracy u podstaw edukując w duchu narodowym dzieci i młodzież szkolną, organizując kolejne Rajdy Orlika, pielęgnując miejsca pamięci narodowej i cmentarze polskie na Wołyniu. Pielęgnują także pamięć o osobie Pani Marii oraz inicjatywach społecznych, których źródło stanowi </w:t>
      </w:r>
      <w:proofErr w:type="spellStart"/>
      <w:r>
        <w:rPr>
          <w:rFonts w:ascii="Arial" w:hAnsi="Arial" w:cs="Arial"/>
          <w:sz w:val="20"/>
          <w:szCs w:val="20"/>
        </w:rPr>
        <w:t>Zachta</w:t>
      </w:r>
      <w:proofErr w:type="spellEnd"/>
      <w:r>
        <w:rPr>
          <w:rFonts w:ascii="Arial" w:hAnsi="Arial" w:cs="Arial"/>
          <w:sz w:val="20"/>
          <w:szCs w:val="20"/>
        </w:rPr>
        <w:t>.</w:t>
      </w:r>
    </w:p>
    <w:p w:rsidR="00BE2261" w:rsidRDefault="00BE2261">
      <w:pPr>
        <w:rPr>
          <w:rFonts w:ascii="Arial" w:hAnsi="Arial" w:cs="Arial"/>
          <w:sz w:val="20"/>
          <w:szCs w:val="20"/>
        </w:rPr>
      </w:pPr>
      <w:r>
        <w:rPr>
          <w:rFonts w:ascii="Arial" w:hAnsi="Arial" w:cs="Arial"/>
          <w:sz w:val="20"/>
          <w:szCs w:val="20"/>
        </w:rPr>
        <w:br w:type="page"/>
      </w:r>
    </w:p>
    <w:p w:rsidR="00BE2261" w:rsidRDefault="00BE2261" w:rsidP="00BE2261">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lastRenderedPageBreak/>
        <w:t>Także środowisko puławskie Obserwatorium nie zapomina swojej inicjatorce.</w:t>
      </w:r>
    </w:p>
    <w:p w:rsidR="00BE2261" w:rsidRDefault="00BE2261" w:rsidP="00BE22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Jej wkład w powstanie i funkcjonowanie placówki uczczono w I rocznicę śmierci odsłonięciem pamiątkowej tablicy i nazwaniem Sali wystawowej imieniem Marii </w:t>
      </w:r>
      <w:proofErr w:type="spellStart"/>
      <w:r>
        <w:rPr>
          <w:rFonts w:ascii="Arial" w:hAnsi="Arial" w:cs="Arial"/>
          <w:sz w:val="20"/>
          <w:szCs w:val="20"/>
        </w:rPr>
        <w:t>Kapturkiewicz</w:t>
      </w:r>
      <w:proofErr w:type="spellEnd"/>
      <w:r>
        <w:rPr>
          <w:rFonts w:ascii="Arial" w:hAnsi="Arial" w:cs="Arial"/>
          <w:sz w:val="20"/>
          <w:szCs w:val="20"/>
        </w:rPr>
        <w:t xml:space="preserve"> – Szewczyk. Środowisko </w:t>
      </w:r>
      <w:proofErr w:type="spellStart"/>
      <w:r>
        <w:rPr>
          <w:rFonts w:ascii="Arial" w:hAnsi="Arial" w:cs="Arial"/>
          <w:sz w:val="20"/>
          <w:szCs w:val="20"/>
        </w:rPr>
        <w:t>Zachty</w:t>
      </w:r>
      <w:proofErr w:type="spellEnd"/>
      <w:r>
        <w:rPr>
          <w:rFonts w:ascii="Arial" w:hAnsi="Arial" w:cs="Arial"/>
          <w:sz w:val="20"/>
          <w:szCs w:val="20"/>
        </w:rPr>
        <w:t>, Strzelcy, przedstawiciele zaprzyjaźnionych Stowarzyszeń stawili się wówczas liczną grupą zajmując nawet klatkę schodową budynku aby dać wyraz swojej wdzięczności i uznania dla Jej pracy na rzecz instytucji oraz całego miasta, ziemi puławskiej, Ojczyzny, historii, sztuki, wiary.</w:t>
      </w:r>
    </w:p>
    <w:p w:rsidR="00BE2261" w:rsidRDefault="00BE2261" w:rsidP="00BE22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Postawa Pani Marii jest świadectwem, jak pięknie można żyć.</w:t>
      </w:r>
    </w:p>
    <w:p w:rsidR="00BE2261" w:rsidRDefault="00BE2261" w:rsidP="00BE22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Jako Stowarzyszenie, którego była członkiem, ale także jako mieszańcy Puław czujemy się zobowiązani do kontynuowania jej dzieł.</w:t>
      </w:r>
    </w:p>
    <w:p w:rsidR="00BE2261" w:rsidRDefault="00BE2261" w:rsidP="00BE2261">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 xml:space="preserve">Jesteśmy przekonani, ze nadanie nowemu rondu imienia wspaniałej wychowawczyni, artystki, niestrudzonej działaczki społecznej, której nazwisko znalazło się już w tak wielu opracowaniach (dotyczących sztuki, historii Solidarności, </w:t>
      </w:r>
      <w:proofErr w:type="spellStart"/>
      <w:r>
        <w:rPr>
          <w:rFonts w:ascii="Arial" w:hAnsi="Arial" w:cs="Arial"/>
          <w:sz w:val="20"/>
          <w:szCs w:val="20"/>
        </w:rPr>
        <w:t>Zachty</w:t>
      </w:r>
      <w:proofErr w:type="spellEnd"/>
      <w:r>
        <w:rPr>
          <w:rFonts w:ascii="Arial" w:hAnsi="Arial" w:cs="Arial"/>
          <w:sz w:val="20"/>
          <w:szCs w:val="20"/>
        </w:rPr>
        <w:t xml:space="preserve">) w tym w reportażach, radiowych oraz telewizyjnych, wydawnictwach i monografiach, </w:t>
      </w:r>
      <w:r>
        <w:rPr>
          <w:rFonts w:ascii="Arial" w:hAnsi="Arial" w:cs="Arial"/>
          <w:sz w:val="20"/>
          <w:szCs w:val="20"/>
        </w:rPr>
        <w:t>jest</w:t>
      </w:r>
      <w:r>
        <w:rPr>
          <w:rFonts w:ascii="Arial" w:hAnsi="Arial" w:cs="Arial"/>
          <w:sz w:val="20"/>
          <w:szCs w:val="20"/>
        </w:rPr>
        <w:t xml:space="preserve"> nie tylko dumą dla miasta lecz także świadectwem o nas – że potrafimy godnie okazać szacunek i wdzięczność.</w:t>
      </w:r>
      <w:bookmarkStart w:id="0" w:name="_GoBack"/>
      <w:bookmarkEnd w:id="0"/>
    </w:p>
    <w:p w:rsidR="00F76F9A" w:rsidRDefault="00F76F9A" w:rsidP="00BE2261">
      <w:pPr>
        <w:jc w:val="both"/>
      </w:pPr>
    </w:p>
    <w:sectPr w:rsidR="00F76F9A" w:rsidSect="000D7CE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61"/>
    <w:rsid w:val="00BE2261"/>
    <w:rsid w:val="00F76F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2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2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848</Words>
  <Characters>5094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Urząd Miasta Lublin</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Pikula</dc:creator>
  <cp:keywords/>
  <dc:description/>
  <cp:lastModifiedBy>Wojciech Pikula</cp:lastModifiedBy>
  <cp:revision>1</cp:revision>
  <dcterms:created xsi:type="dcterms:W3CDTF">2016-06-08T08:40:00Z</dcterms:created>
  <dcterms:modified xsi:type="dcterms:W3CDTF">2016-06-08T08:46:00Z</dcterms:modified>
</cp:coreProperties>
</file>